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Ubuntu;Arial" w:hAnsi="Ubuntu;Arial"/>
                <w:color w:val="3D86C6"/>
                <w:highlight w:val="yellow"/>
              </w:rPr>
            </w:pPr>
            <w:r>
              <w:rPr>
                <w:sz w:val="22"/>
                <w:szCs w:val="22"/>
              </w:rPr>
              <w:t>Управление сферой ЖКХ и энергосбережение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38.04.02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Ubuntu;Arial" w:hAnsi="Ubuntu;Arial"/>
                <w:color w:val="3D86C6"/>
                <w:highlight w:val="yellow"/>
              </w:rPr>
            </w:pPr>
            <w:r>
              <w:rPr>
                <w:sz w:val="22"/>
                <w:szCs w:val="22"/>
              </w:rPr>
              <w:t>Управление городским хозяйством и имущественным комплексом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з.е.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Кафедра городского хозяйства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2"/>
                <w:szCs w:val="22"/>
              </w:rPr>
              <w:t>Тема 1. Государственное экономическое регулирование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2"/>
                <w:szCs w:val="22"/>
              </w:rPr>
              <w:t>Тема 2. Межбюджетное отношение в отрасли жкх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/>
            </w:pPr>
            <w:r>
              <w:rPr>
                <w:sz w:val="22"/>
                <w:szCs w:val="22"/>
              </w:rPr>
              <w:t>Тема 3. Инвестиционный процессы предприятий городского хозяйства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Финансово -правовое регулирование отношений в сфере городского хозяйства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spacing w:beforeAutospacing="1" w:after="0"/>
              <w:textAlignment w:val="auto"/>
              <w:rPr/>
            </w:pPr>
            <w:r>
              <w:rPr>
                <w:color w:val="000000"/>
                <w:sz w:val="20"/>
              </w:rPr>
              <w:t>Немкин, П. В. Экономический механизм развития жилищно-коммунального комплекса крупных городов России [Электронный ресурс] : монография / П. В. Немкин, В. С. Чекалин. - Москва : ИНФРА-М, 2017. - 124 с. </w:t>
            </w:r>
            <w:hyperlink r:id="rId2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http://znanium.com/go.php?id=768396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spacing w:before="0" w:after="0"/>
              <w:textAlignment w:val="auto"/>
              <w:rPr/>
            </w:pPr>
            <w:r>
              <w:rPr>
                <w:color w:val="000000"/>
                <w:sz w:val="20"/>
              </w:rPr>
              <w:t>Савельева, Е. А. Экономика и управление недвижимостью [Электронный ресурс] : учебное пособие / Е. А. Савельева. - Москва : Вузовский учебник: ИНФРА-М, 2018. - 336 с. </w:t>
            </w:r>
            <w:hyperlink r:id="rId3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http://znanium.com/go.php?id=1005797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spacing w:before="0" w:after="0"/>
              <w:textAlignment w:val="auto"/>
              <w:rPr/>
            </w:pPr>
            <w:r>
              <w:rPr>
                <w:color w:val="000000"/>
                <w:sz w:val="20"/>
              </w:rPr>
              <w:t>Протасевич, А. М. Энергосбережение в системах теплогазоснабжения, вентиляции и кондиционирования воздуха [Электронный ресурс] : учебное пособие / А. М. Протасевич. - Минск : Новое знание, 2018. - 286 с. </w:t>
            </w:r>
            <w:hyperlink r:id="rId4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http://znanium.com/go.php?id=942770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uppressAutoHyphens w:val="false"/>
              <w:spacing w:before="0" w:afterAutospacing="1"/>
              <w:textAlignment w:val="auto"/>
              <w:rPr/>
            </w:pPr>
            <w:r>
              <w:rPr>
                <w:color w:val="000000"/>
                <w:sz w:val="20"/>
              </w:rPr>
              <w:t>Кулигин, В. А. Управление развитием застроенных территорий в городе [Текст] : [монография] / В. А. Кулигин, О. Т. Ергунова ; М-во науки и высш. образования Рос. Федерации, Урал. гос. экон. ун-т. - Екатеринбург : Издательство УрГЭУ, 2018. - 185 с. </w:t>
            </w:r>
            <w:hyperlink r:id="rId5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http://lib.usue.ru/resource/limit/books/18/m491497.pdf</w:t>
              </w:r>
            </w:hyperlink>
            <w:r>
              <w:rPr>
                <w:color w:val="000000"/>
                <w:sz w:val="20"/>
              </w:rPr>
              <w:t> (5 экз.)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uppressAutoHyphens w:val="false"/>
              <w:spacing w:beforeAutospacing="1" w:after="0"/>
              <w:textAlignment w:val="auto"/>
              <w:rPr/>
            </w:pPr>
            <w:bookmarkStart w:id="0" w:name="_GoBack"/>
            <w:bookmarkEnd w:id="0"/>
            <w:r>
              <w:rPr>
                <w:color w:val="000000"/>
                <w:sz w:val="20"/>
              </w:rPr>
              <w:t>Попова, Н. Ф. Административно-правовое регулирование финансово-экономической деятельности [Электронный ресурс] : учебное пособие для специалитета, магистратуры и аспирантуры: для студентов и аспирантов вузов, обучающихся по юридическим и социально-экономическим направлениям / Н. Ф. Попова ; Финансовый ун-т при Правительстве Рос. Федерации. - Москва : Юрайт, 2019. - 183 с. </w:t>
            </w:r>
            <w:hyperlink r:id="rId6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https://www.biblio-online.ru/book/administrativno-pravovoe-regulirovanie-finansovo-ekonomicheskoy-deyatelnosti-433414</w:t>
              </w:r>
            </w:hyperlink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uppressAutoHyphens w:val="false"/>
              <w:spacing w:before="0" w:after="0"/>
              <w:textAlignment w:val="auto"/>
              <w:rPr/>
            </w:pPr>
            <w:r>
              <w:rPr>
                <w:color w:val="000000"/>
                <w:sz w:val="20"/>
              </w:rPr>
              <w:t>Степанюк, Н. В. Толкование гражданско-правового договора: проблемы теории и практики [Электронный ресурс] : монография / Н. В. Степанюк. - Москва : ИНФРА-М, 2018. - 136 с. </w:t>
            </w:r>
            <w:hyperlink r:id="rId7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http://znanium.com/go.php?id=924766</w:t>
              </w:r>
            </w:hyperlink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uppressAutoHyphens w:val="false"/>
              <w:spacing w:before="0" w:afterAutospacing="1"/>
              <w:textAlignment w:val="auto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Модернизация инфраструктуры развития сельских территорий [Текст] : [монография] / [Т. Е. Дмитриева [и др.] ; отв. ред. В. Н. Лаженцев ; Рос. акад. наук, Урал. отд-ние, Коми науч. центр, Ин-т соц.-экон. и энергет. проблем Севера. - Сыктывкар : [Коми республиканская типография], 2016. - 240 с. (1 экз.)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Заведующий каф.___________________С.И.Баженов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Ubuntu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8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1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0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0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0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0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0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basedOn w:val="DefaultParagraphFont"/>
    <w:uiPriority w:val="99"/>
    <w:semiHidden/>
    <w:unhideWhenUsed/>
    <w:rsid w:val="00c0412b"/>
    <w:rPr>
      <w:color w:val="0000FF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"/>
    <w:qFormat/>
    <w:rsid w:val="005a7b06"/>
    <w:rPr>
      <w:b/>
      <w:sz w:val="28"/>
    </w:rPr>
  </w:style>
  <w:style w:type="character" w:styleId="21" w:customStyle="1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3"/>
    <w:qFormat/>
    <w:rsid w:val="005a7b06"/>
    <w:rPr>
      <w:sz w:val="28"/>
    </w:rPr>
  </w:style>
  <w:style w:type="character" w:styleId="Style19" w:customStyle="1">
    <w:name w:val="Верхний колонтитул Знак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qFormat/>
    <w:rsid w:val="005a7b06"/>
    <w:rPr>
      <w:b/>
      <w:bCs/>
      <w:iCs/>
      <w:sz w:val="22"/>
    </w:rPr>
  </w:style>
  <w:style w:type="character" w:styleId="211" w:customStyle="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0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561950"/>
    <w:rPr>
      <w:kern w:val="2"/>
      <w:sz w:val="2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color w:val="000000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spacing w:val="-1"/>
      <w:sz w:val="20"/>
      <w:szCs w:val="20"/>
    </w:rPr>
  </w:style>
  <w:style w:type="character" w:styleId="ListLabel18" w:customStyle="1">
    <w:name w:val="ListLabel 18"/>
    <w:qFormat/>
    <w:rPr>
      <w:spacing w:val="-1"/>
      <w:sz w:val="20"/>
      <w:szCs w:val="20"/>
    </w:rPr>
  </w:style>
  <w:style w:type="character" w:styleId="ListLabel19" w:customStyle="1">
    <w:name w:val="ListLabel 19"/>
    <w:qFormat/>
    <w:rPr>
      <w:b w:val="false"/>
    </w:rPr>
  </w:style>
  <w:style w:type="character" w:styleId="ListLabel20" w:customStyle="1">
    <w:name w:val="ListLabel 20"/>
    <w:qFormat/>
    <w:rPr>
      <w:b w:val="false"/>
    </w:rPr>
  </w:style>
  <w:style w:type="character" w:styleId="ListLabel21" w:customStyle="1">
    <w:name w:val="ListLabel 21"/>
    <w:qFormat/>
    <w:rPr>
      <w:b w:val="false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</w:rPr>
  </w:style>
  <w:style w:type="character" w:styleId="ListLabel28" w:customStyle="1">
    <w:name w:val="ListLabel 28"/>
    <w:qFormat/>
    <w:rPr>
      <w:b w:val="false"/>
    </w:rPr>
  </w:style>
  <w:style w:type="character" w:styleId="ListLabel29" w:customStyle="1">
    <w:name w:val="ListLabel 29"/>
    <w:qFormat/>
    <w:rPr>
      <w:b w:val="false"/>
    </w:rPr>
  </w:style>
  <w:style w:type="character" w:styleId="ListLabel30" w:customStyle="1">
    <w:name w:val="ListLabel 30"/>
    <w:qFormat/>
    <w:rPr>
      <w:b w:val="false"/>
    </w:rPr>
  </w:style>
  <w:style w:type="character" w:styleId="ListLabel31" w:customStyle="1">
    <w:name w:val="ListLabel 31"/>
    <w:qFormat/>
    <w:rPr>
      <w:b w:val="false"/>
    </w:rPr>
  </w:style>
  <w:style w:type="character" w:styleId="ListLabel32" w:customStyle="1">
    <w:name w:val="ListLabel 32"/>
    <w:qFormat/>
    <w:rPr>
      <w:b w:val="false"/>
    </w:rPr>
  </w:style>
  <w:style w:type="character" w:styleId="ListLabel33" w:customStyle="1">
    <w:name w:val="ListLabel 33"/>
    <w:qFormat/>
    <w:rPr>
      <w:b w:val="false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sz w:val="22"/>
    </w:rPr>
  </w:style>
  <w:style w:type="character" w:styleId="ListLabel38" w:customStyle="1">
    <w:name w:val="ListLabel 38"/>
    <w:qFormat/>
    <w:rPr>
      <w:b w:val="false"/>
      <w:i w:val="false"/>
      <w:sz w:val="20"/>
    </w:rPr>
  </w:style>
  <w:style w:type="character" w:styleId="ListLabel39" w:customStyle="1">
    <w:name w:val="ListLabel 39"/>
    <w:qFormat/>
    <w:rPr>
      <w:spacing w:val="-1"/>
      <w:sz w:val="22"/>
    </w:rPr>
  </w:style>
  <w:style w:type="character" w:styleId="ListLabel40" w:customStyle="1">
    <w:name w:val="ListLabel 40"/>
    <w:qFormat/>
    <w:rPr>
      <w:b w:val="false"/>
      <w:i w:val="false"/>
      <w:sz w:val="20"/>
    </w:rPr>
  </w:style>
  <w:style w:type="character" w:styleId="ListLabel41" w:customStyle="1">
    <w:name w:val="ListLabel 41"/>
    <w:qFormat/>
    <w:rPr>
      <w:b w:val="false"/>
      <w:i w:val="false"/>
      <w:sz w:val="18"/>
      <w:szCs w:val="18"/>
    </w:rPr>
  </w:style>
  <w:style w:type="character" w:styleId="ListLabel42" w:customStyle="1">
    <w:name w:val="ListLabel 42"/>
    <w:qFormat/>
    <w:rPr>
      <w:b w:val="false"/>
      <w:i w:val="false"/>
      <w:sz w:val="22"/>
    </w:rPr>
  </w:style>
  <w:style w:type="character" w:styleId="ListLabel43" w:customStyle="1">
    <w:name w:val="ListLabel 43"/>
    <w:qFormat/>
    <w:rPr>
      <w:spacing w:val="-1"/>
      <w:sz w:val="22"/>
      <w:szCs w:val="22"/>
    </w:rPr>
  </w:style>
  <w:style w:type="character" w:styleId="ListLabel44" w:customStyle="1">
    <w:name w:val="ListLabel 44"/>
    <w:qFormat/>
    <w:rPr>
      <w:sz w:val="22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b w:val="false"/>
      <w:i w:val="false"/>
      <w:sz w:val="22"/>
    </w:rPr>
  </w:style>
  <w:style w:type="character" w:styleId="ListLabel47" w:customStyle="1">
    <w:name w:val="ListLabel 47"/>
    <w:qFormat/>
    <w:rPr>
      <w:spacing w:val="-1"/>
      <w:sz w:val="22"/>
      <w:szCs w:val="22"/>
    </w:rPr>
  </w:style>
  <w:style w:type="character" w:styleId="ListLabel48" w:customStyle="1">
    <w:name w:val="ListLabel 48"/>
    <w:qFormat/>
    <w:rPr>
      <w:b w:val="false"/>
      <w:i w:val="false"/>
      <w:sz w:val="22"/>
    </w:rPr>
  </w:style>
  <w:style w:type="character" w:styleId="ListLabel49" w:customStyle="1">
    <w:name w:val="ListLabel 49"/>
    <w:qFormat/>
    <w:rPr>
      <w:sz w:val="22"/>
    </w:rPr>
  </w:style>
  <w:style w:type="character" w:styleId="ListLabel50" w:customStyle="1">
    <w:name w:val="ListLabel 50"/>
    <w:qFormat/>
    <w:rPr>
      <w:b w:val="false"/>
      <w:i w:val="false"/>
      <w:sz w:val="18"/>
      <w:szCs w:val="18"/>
    </w:rPr>
  </w:style>
  <w:style w:type="character" w:styleId="ListLabel51" w:customStyle="1">
    <w:name w:val="ListLabel 51"/>
    <w:qFormat/>
    <w:rPr>
      <w:sz w:val="22"/>
    </w:rPr>
  </w:style>
  <w:style w:type="character" w:styleId="ListLabel52" w:customStyle="1">
    <w:name w:val="ListLabel 52"/>
    <w:qFormat/>
    <w:rPr>
      <w:b/>
      <w:sz w:val="22"/>
      <w:szCs w:val="22"/>
    </w:rPr>
  </w:style>
  <w:style w:type="character" w:styleId="ListLabel53" w:customStyle="1">
    <w:name w:val="ListLabel 53"/>
    <w:qFormat/>
    <w:rPr>
      <w:rFonts w:cs="Times New Roman"/>
      <w:b w:val="false"/>
      <w:i w:val="false"/>
      <w:sz w:val="22"/>
      <w:szCs w:val="22"/>
    </w:rPr>
  </w:style>
  <w:style w:type="character" w:styleId="ListLabel54" w:customStyle="1">
    <w:name w:val="ListLabel 54"/>
    <w:qFormat/>
    <w:rPr>
      <w:rFonts w:cs="Times New Roman"/>
      <w:sz w:val="22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spacing w:val="-1"/>
      <w:sz w:val="22"/>
    </w:rPr>
  </w:style>
  <w:style w:type="character" w:styleId="ListLabel63" w:customStyle="1">
    <w:name w:val="ListLabel 63"/>
    <w:qFormat/>
    <w:rPr>
      <w:sz w:val="22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sz w:val="28"/>
    </w:rPr>
  </w:style>
  <w:style w:type="character" w:styleId="ListLabel74" w:customStyle="1">
    <w:name w:val="ListLabel 74"/>
    <w:qFormat/>
    <w:rPr>
      <w:b w:val="false"/>
      <w:i w:val="false"/>
      <w:sz w:val="28"/>
    </w:rPr>
  </w:style>
  <w:style w:type="character" w:styleId="ListLabel75" w:customStyle="1">
    <w:name w:val="ListLabel 75"/>
    <w:qFormat/>
    <w:rPr>
      <w:rFonts w:eastAsia="Calibri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sz w:val="22"/>
      <w:szCs w:val="22"/>
    </w:rPr>
  </w:style>
  <w:style w:type="character" w:styleId="ListLabel80">
    <w:name w:val="ListLabel 80"/>
    <w:qFormat/>
    <w:rPr>
      <w:b w:val="false"/>
    </w:rPr>
  </w:style>
  <w:style w:type="character" w:styleId="ListLabel81">
    <w:name w:val="ListLabel 81"/>
    <w:qFormat/>
    <w:rPr>
      <w:b w:val="false"/>
    </w:rPr>
  </w:style>
  <w:style w:type="character" w:styleId="ListLabel82">
    <w:name w:val="ListLabel 82"/>
    <w:qFormat/>
    <w:rPr>
      <w:b w:val="false"/>
    </w:rPr>
  </w:style>
  <w:style w:type="character" w:styleId="ListLabel83">
    <w:name w:val="ListLabel 83"/>
    <w:qFormat/>
    <w:rPr>
      <w:b w:val="false"/>
    </w:rPr>
  </w:style>
  <w:style w:type="character" w:styleId="ListLabel84">
    <w:name w:val="ListLabel 84"/>
    <w:qFormat/>
    <w:rPr>
      <w:b w:val="false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b w:val="false"/>
    </w:rPr>
  </w:style>
  <w:style w:type="character" w:styleId="ListLabel87">
    <w:name w:val="ListLabel 87"/>
    <w:qFormat/>
    <w:rPr>
      <w:b w:val="false"/>
    </w:rPr>
  </w:style>
  <w:style w:type="character" w:styleId="ListLabel88">
    <w:name w:val="ListLabel 88"/>
    <w:qFormat/>
    <w:rPr>
      <w:b w:val="false"/>
      <w:sz w:val="20"/>
    </w:rPr>
  </w:style>
  <w:style w:type="character" w:styleId="ListLabel89">
    <w:name w:val="ListLabel 89"/>
    <w:qFormat/>
    <w:rPr>
      <w:b w:val="false"/>
    </w:rPr>
  </w:style>
  <w:style w:type="character" w:styleId="ListLabel90">
    <w:name w:val="ListLabel 90"/>
    <w:qFormat/>
    <w:rPr>
      <w:b w:val="false"/>
    </w:rPr>
  </w:style>
  <w:style w:type="character" w:styleId="ListLabel91">
    <w:name w:val="ListLabel 91"/>
    <w:qFormat/>
    <w:rPr>
      <w:b w:val="false"/>
      <w:sz w:val="20"/>
    </w:rPr>
  </w:style>
  <w:style w:type="character" w:styleId="ListLabel92">
    <w:name w:val="ListLabel 92"/>
    <w:qFormat/>
    <w:rPr>
      <w:i/>
      <w:iCs/>
      <w:sz w:val="20"/>
    </w:rPr>
  </w:style>
  <w:style w:type="character" w:styleId="ListLabel93">
    <w:name w:val="ListLabel 93"/>
    <w:qFormat/>
    <w:rPr>
      <w:b w:val="false"/>
      <w:sz w:val="20"/>
    </w:rPr>
  </w:style>
  <w:style w:type="character" w:styleId="ListLabel94">
    <w:name w:val="ListLabel 94"/>
    <w:qFormat/>
    <w:rPr>
      <w:b w:val="false"/>
      <w:sz w:val="20"/>
    </w:rPr>
  </w:style>
  <w:style w:type="character" w:styleId="ListLabel95">
    <w:name w:val="ListLabel 95"/>
    <w:qFormat/>
    <w:rPr>
      <w:i/>
      <w:iCs/>
      <w:sz w:val="20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basedOn w:val="Normal"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Noto Sans Devanagari"/>
    </w:rPr>
  </w:style>
  <w:style w:type="paragraph" w:styleId="Style36">
    <w:name w:val="Title"/>
    <w:basedOn w:val="Normal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13" w:customStyle="1">
    <w:name w:val="Указатель1"/>
    <w:basedOn w:val="Standard1"/>
    <w:qFormat/>
    <w:rsid w:val="006578d6"/>
    <w:pPr>
      <w:suppressLineNumbers/>
    </w:pPr>
    <w:rPr/>
  </w:style>
  <w:style w:type="paragraph" w:styleId="Style37">
    <w:name w:val="Body Text Indent"/>
    <w:basedOn w:val="Normal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8">
    <w:name w:val="Footer"/>
    <w:basedOn w:val="Normal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qFormat/>
    <w:rsid w:val="006578d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6"/>
    <w:qFormat/>
    <w:rsid w:val="006578d6"/>
    <w:pPr/>
    <w:rPr>
      <w:i/>
      <w:iCs/>
    </w:rPr>
  </w:style>
  <w:style w:type="paragraph" w:styleId="0011" w:customStyle="1">
    <w:name w:val="00. Заголовок 1"/>
    <w:basedOn w:val="Style36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6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6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6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13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13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13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13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13"/>
    <w:qFormat/>
    <w:rsid w:val="006578d6"/>
    <w:pPr>
      <w:tabs>
        <w:tab w:val="right" w:pos="10771" w:leader="dot"/>
      </w:tabs>
      <w:ind w:left="1132" w:hanging="0"/>
    </w:pPr>
    <w:rPr/>
  </w:style>
  <w:style w:type="paragraph" w:styleId="113" w:customStyle="1">
    <w:name w:val="Заголовок 1 Знак1"/>
    <w:basedOn w:val="13"/>
    <w:link w:val="1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13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13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13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0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2"/>
    <w:qFormat/>
    <w:rsid w:val="006578d6"/>
    <w:pPr/>
    <w:rPr/>
  </w:style>
  <w:style w:type="paragraph" w:styleId="033" w:customStyle="1">
    <w:name w:val="03. Тематический план:текст"/>
    <w:basedOn w:val="013"/>
    <w:link w:val="031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2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1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2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1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2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1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2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1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4" w:customStyle="1">
    <w:name w:val="11. Вопросы к экзаменам и зачетам:заголовок"/>
    <w:basedOn w:val="Style40"/>
    <w:link w:val="113"/>
    <w:qFormat/>
    <w:rsid w:val="006578d6"/>
    <w:pPr/>
    <w:rPr/>
  </w:style>
  <w:style w:type="paragraph" w:styleId="115" w:customStyle="1">
    <w:name w:val="11. Вопросы к экзаменам и зачетам:текст"/>
    <w:basedOn w:val="013"/>
    <w:link w:val="112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13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1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14" w:customStyle="1">
    <w:name w:val="Текст1"/>
    <w:basedOn w:val="Standard1"/>
    <w:qFormat/>
    <w:rsid w:val="006578d6"/>
    <w:pPr/>
    <w:rPr/>
  </w:style>
  <w:style w:type="paragraph" w:styleId="Style45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0041" w:customStyle="1">
    <w:name w:val="00. Заголовок 4"/>
    <w:basedOn w:val="Style36"/>
    <w:qFormat/>
    <w:rsid w:val="006578d6"/>
    <w:pPr>
      <w:outlineLvl w:val="3"/>
    </w:pPr>
    <w:rPr>
      <w:bCs/>
      <w:i/>
      <w:iCs/>
    </w:rPr>
  </w:style>
  <w:style w:type="paragraph" w:styleId="Style46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2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1"/>
    <w:qFormat/>
    <w:rsid w:val="006578d6"/>
    <w:pPr/>
    <w:rPr/>
  </w:style>
  <w:style w:type="paragraph" w:styleId="15" w:customStyle="1">
    <w:name w:val="заголовок 1"/>
    <w:basedOn w:val="Normal"/>
    <w:qFormat/>
    <w:rsid w:val="006578d6"/>
    <w:pPr>
      <w:keepNext w:val="true"/>
      <w:widowControl/>
      <w:suppressAutoHyphens w:val="false"/>
      <w:jc w:val="center"/>
    </w:pPr>
    <w:rPr>
      <w:kern w:val="0"/>
    </w:rPr>
  </w:style>
  <w:style w:type="paragraph" w:styleId="212" w:customStyle="1">
    <w:name w:val="Основной текст с отступом 2 Знак1"/>
    <w:basedOn w:val="Normal"/>
    <w:link w:val="23"/>
    <w:qFormat/>
    <w:rsid w:val="006578d6"/>
    <w:pPr>
      <w:keepNext w:val="true"/>
      <w:widowControl/>
      <w:suppressAutoHyphens w:val="fals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7">
    <w:name w:val="Header"/>
    <w:basedOn w:val="Normal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16" w:customStyle="1">
    <w:name w:val="Текст сноски1"/>
    <w:basedOn w:val="Normal"/>
    <w:qFormat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3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10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3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ind w:firstLine="851"/>
      <w:jc w:val="both"/>
    </w:pPr>
    <w:rPr>
      <w:kern w:val="0"/>
    </w:rPr>
  </w:style>
  <w:style w:type="paragraph" w:styleId="18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24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8"/>
    <w:link w:val="32"/>
    <w:qFormat/>
    <w:rsid w:val="006578d6"/>
    <w:pPr/>
    <w:rPr/>
  </w:style>
  <w:style w:type="paragraph" w:styleId="214" w:customStyle="1">
    <w:name w:val="Основной текст с отступом 21"/>
    <w:basedOn w:val="Normal"/>
    <w:qFormat/>
    <w:rsid w:val="006578d6"/>
    <w:pPr>
      <w:widowControl/>
      <w:suppressAutoHyphens w:val="fals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8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49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13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5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0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6" w:customStyle="1">
    <w:name w:val="Обычный+Интервал 2"/>
    <w:basedOn w:val="Style50"/>
    <w:qFormat/>
    <w:rsid w:val="005a7b06"/>
    <w:pPr>
      <w:spacing w:lineRule="exact" w:line="244"/>
    </w:pPr>
    <w:rPr/>
  </w:style>
  <w:style w:type="paragraph" w:styleId="Style51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9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10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116" w:customStyle="1">
    <w:name w:val="Обложка 1"/>
    <w:basedOn w:val="Normal"/>
    <w:qFormat/>
    <w:rsid w:val="005a7b06"/>
    <w:pPr>
      <w:widowControl/>
      <w:suppressAutoHyphens w:val="fals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7" w:customStyle="1">
    <w:name w:val="Обложка 2"/>
    <w:basedOn w:val="116"/>
    <w:qFormat/>
    <w:rsid w:val="005a7b06"/>
    <w:pPr/>
    <w:rPr>
      <w:caps w:val="false"/>
      <w:smallCaps w:val="false"/>
    </w:rPr>
  </w:style>
  <w:style w:type="paragraph" w:styleId="312" w:customStyle="1">
    <w:name w:val="Основной текст 3 Знак1"/>
    <w:basedOn w:val="27"/>
    <w:link w:val="36"/>
    <w:qFormat/>
    <w:rsid w:val="005a7b06"/>
    <w:pPr/>
    <w:rPr>
      <w:caps/>
      <w:sz w:val="32"/>
    </w:rPr>
  </w:style>
  <w:style w:type="paragraph" w:styleId="43" w:customStyle="1">
    <w:name w:val="Обложка 4"/>
    <w:basedOn w:val="27"/>
    <w:qFormat/>
    <w:rsid w:val="005a7b06"/>
    <w:pPr/>
    <w:rPr>
      <w:sz w:val="20"/>
    </w:rPr>
  </w:style>
  <w:style w:type="paragraph" w:styleId="53" w:customStyle="1">
    <w:name w:val="Обложка 5"/>
    <w:basedOn w:val="27"/>
    <w:qFormat/>
    <w:rsid w:val="005a7b06"/>
    <w:pPr>
      <w:jc w:val="right"/>
    </w:pPr>
    <w:rPr>
      <w:b w:val="false"/>
      <w:bCs/>
      <w:i/>
      <w:iCs/>
    </w:rPr>
  </w:style>
  <w:style w:type="paragraph" w:styleId="117" w:customStyle="1">
    <w:name w:val="Титул 1"/>
    <w:basedOn w:val="Normal"/>
    <w:link w:val="110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8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6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6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8"/>
    <w:semiHidden/>
    <w:qFormat/>
    <w:rsid w:val="005a7b06"/>
    <w:pPr>
      <w:spacing w:before="3200" w:after="0"/>
    </w:pPr>
    <w:rPr/>
  </w:style>
  <w:style w:type="paragraph" w:styleId="Style52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3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4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5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6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8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9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0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7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8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0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1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3" w:customStyle="1">
    <w:name w:val="Выходные данные+черта"/>
    <w:basedOn w:val="Style58"/>
    <w:semiHidden/>
    <w:qFormat/>
    <w:rsid w:val="005a7b06"/>
    <w:pPr>
      <w:pBdr>
        <w:bottom w:val="single" w:sz="6" w:space="1" w:color="000000"/>
      </w:pBdr>
    </w:pPr>
    <w:rPr/>
  </w:style>
  <w:style w:type="paragraph" w:styleId="Style64" w:customStyle="1">
    <w:name w:val="Заголовок курсив"/>
    <w:basedOn w:val="Style36"/>
    <w:qFormat/>
    <w:rsid w:val="005a7b06"/>
    <w:pPr/>
    <w:rPr>
      <w:i/>
    </w:rPr>
  </w:style>
  <w:style w:type="paragraph" w:styleId="Style65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119" w:customStyle="1">
    <w:name w:val="Перечень рисунков1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6" w:customStyle="1">
    <w:name w:val="Название таблицы"/>
    <w:basedOn w:val="Style65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67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20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20"/>
    <w:qFormat/>
    <w:rsid w:val="005a7b06"/>
    <w:pPr>
      <w:jc w:val="center"/>
    </w:pPr>
    <w:rPr/>
  </w:style>
  <w:style w:type="paragraph" w:styleId="Style68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69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0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1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24" w:customStyle="1">
    <w:name w:val="Оглавление 1а"/>
    <w:basedOn w:val="17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2">
    <w:name w:val="Signature"/>
    <w:basedOn w:val="Normal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3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4" w:customStyle="1">
    <w:name w:val="Текст таблицы по центру"/>
    <w:basedOn w:val="Style73"/>
    <w:qFormat/>
    <w:rsid w:val="005a7b06"/>
    <w:pPr>
      <w:jc w:val="center"/>
    </w:pPr>
    <w:rPr/>
  </w:style>
  <w:style w:type="paragraph" w:styleId="Style75" w:customStyle="1">
    <w:name w:val="Текст таблицы по правому краю"/>
    <w:basedOn w:val="Style73"/>
    <w:qFormat/>
    <w:rsid w:val="005a7b06"/>
    <w:pPr>
      <w:jc w:val="right"/>
    </w:pPr>
    <w:rPr/>
  </w:style>
  <w:style w:type="paragraph" w:styleId="Style76" w:customStyle="1">
    <w:name w:val="Текст таблицы с нумерацией"/>
    <w:basedOn w:val="Style73"/>
    <w:qFormat/>
    <w:rsid w:val="005a7b06"/>
    <w:pPr/>
    <w:rPr/>
  </w:style>
  <w:style w:type="paragraph" w:styleId="Style77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78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79" w:customStyle="1">
    <w:name w:val="Текст рисунка по центру"/>
    <w:basedOn w:val="Style78"/>
    <w:qFormat/>
    <w:rsid w:val="005a7b06"/>
    <w:pPr/>
    <w:rPr/>
  </w:style>
  <w:style w:type="paragraph" w:styleId="Style80" w:customStyle="1">
    <w:name w:val="Текст рисунка с отступом"/>
    <w:basedOn w:val="Style78"/>
    <w:qFormat/>
    <w:rsid w:val="005a7b06"/>
    <w:pPr>
      <w:ind w:firstLine="284"/>
      <w:jc w:val="both"/>
    </w:pPr>
    <w:rPr/>
  </w:style>
  <w:style w:type="paragraph" w:styleId="125" w:customStyle="1">
    <w:name w:val="Текст рисунка 1"/>
    <w:basedOn w:val="Style78"/>
    <w:qFormat/>
    <w:rsid w:val="005a7b06"/>
    <w:pPr>
      <w:ind w:firstLine="284"/>
      <w:jc w:val="both"/>
    </w:pPr>
    <w:rPr>
      <w:sz w:val="12"/>
    </w:rPr>
  </w:style>
  <w:style w:type="paragraph" w:styleId="Style81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2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3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4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5" w:customStyle="1">
    <w:name w:val="Составитель"/>
    <w:basedOn w:val="Normal"/>
    <w:semiHidden/>
    <w:qFormat/>
    <w:rsid w:val="005a7b06"/>
    <w:pPr>
      <w:widowControl/>
      <w:suppressAutoHyphens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6" w:customStyle="1">
    <w:name w:val="Рецензент"/>
    <w:basedOn w:val="Normal"/>
    <w:semiHidden/>
    <w:qFormat/>
    <w:rsid w:val="005a7b06"/>
    <w:pPr>
      <w:widowControl/>
      <w:suppressAutoHyphens w:val="fals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87" w:customStyle="1">
    <w:name w:val="Редактор"/>
    <w:basedOn w:val="Style58"/>
    <w:semiHidden/>
    <w:qFormat/>
    <w:rsid w:val="005a7b06"/>
    <w:pPr/>
    <w:rPr/>
  </w:style>
  <w:style w:type="paragraph" w:styleId="Style88" w:customStyle="1">
    <w:name w:val="Типография"/>
    <w:basedOn w:val="Style58"/>
    <w:semiHidden/>
    <w:qFormat/>
    <w:rsid w:val="005a7b06"/>
    <w:pPr>
      <w:tabs>
        <w:tab w:val="left" w:pos="3600" w:leader="none"/>
      </w:tabs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89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0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1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2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26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3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7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4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4"/>
    <w:qFormat/>
    <w:rsid w:val="005a7b06"/>
    <w:pPr>
      <w:jc w:val="left"/>
    </w:pPr>
    <w:rPr/>
  </w:style>
  <w:style w:type="paragraph" w:styleId="Style95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6" w:customStyle="1">
    <w:name w:val="Вопросы"/>
    <w:basedOn w:val="Style77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97" w:customStyle="1">
    <w:name w:val="Текст таблицы+Интервал"/>
    <w:basedOn w:val="Style73"/>
    <w:qFormat/>
    <w:rsid w:val="005a7b06"/>
    <w:pPr>
      <w:spacing w:lineRule="exact" w:line="190"/>
    </w:pPr>
    <w:rPr/>
  </w:style>
  <w:style w:type="paragraph" w:styleId="Style98" w:customStyle="1">
    <w:name w:val="Аннотация"/>
    <w:basedOn w:val="Style9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99" w:customStyle="1">
    <w:name w:val="Вопрос"/>
    <w:basedOn w:val="Normal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0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6"/>
    <w:autoRedefine/>
    <w:qFormat/>
    <w:rsid w:val="005a7b06"/>
    <w:pPr>
      <w:ind w:left="340" w:hanging="340"/>
    </w:pPr>
    <w:rPr/>
  </w:style>
  <w:style w:type="paragraph" w:styleId="Style101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2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3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9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4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4"/>
    <w:qFormat/>
    <w:rsid w:val="005a7b06"/>
    <w:pPr>
      <w:ind w:left="567" w:hanging="0"/>
    </w:pPr>
    <w:rPr/>
  </w:style>
  <w:style w:type="paragraph" w:styleId="Style105" w:customStyle="1">
    <w:name w:val="Образец"/>
    <w:basedOn w:val="16"/>
    <w:qFormat/>
    <w:rsid w:val="005a7b06"/>
    <w:pPr/>
    <w:rPr/>
  </w:style>
  <w:style w:type="paragraph" w:styleId="37" w:customStyle="1">
    <w:name w:val="Ответ 3"/>
    <w:basedOn w:val="Style104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4"/>
    <w:qFormat/>
    <w:rsid w:val="005a7b06"/>
    <w:pPr>
      <w:jc w:val="left"/>
    </w:pPr>
    <w:rPr>
      <w:iCs w:val="false"/>
    </w:rPr>
  </w:style>
  <w:style w:type="paragraph" w:styleId="38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3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3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6" w:customStyle="1">
    <w:name w:val="Текст таблицы с выступом"/>
    <w:basedOn w:val="Style73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6"/>
    <w:autoRedefine/>
    <w:qFormat/>
    <w:rsid w:val="005a7b06"/>
    <w:pPr>
      <w:ind w:left="266" w:hanging="266"/>
    </w:pPr>
    <w:rPr/>
  </w:style>
  <w:style w:type="paragraph" w:styleId="Style107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08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09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0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1" w:customStyle="1">
    <w:name w:val="Образец текста"/>
    <w:basedOn w:val="Style50"/>
    <w:qFormat/>
    <w:rsid w:val="005a7b06"/>
    <w:pPr>
      <w:spacing w:lineRule="exact" w:line="226"/>
    </w:pPr>
    <w:rPr>
      <w:sz w:val="20"/>
    </w:rPr>
  </w:style>
  <w:style w:type="paragraph" w:styleId="Style112" w:customStyle="1">
    <w:name w:val="Образец номера таблицы"/>
    <w:basedOn w:val="Style111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3" w:customStyle="1">
    <w:name w:val="Образец текста-"/>
    <w:basedOn w:val="Style111"/>
    <w:qFormat/>
    <w:rsid w:val="005a7b06"/>
    <w:pPr>
      <w:ind w:hanging="0"/>
    </w:pPr>
    <w:rPr/>
  </w:style>
  <w:style w:type="paragraph" w:styleId="230" w:customStyle="1">
    <w:name w:val="Рисунок 2"/>
    <w:basedOn w:val="119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0"/>
    <w:autoRedefine/>
    <w:qFormat/>
    <w:rsid w:val="005a7b06"/>
    <w:pPr>
      <w:ind w:left="532" w:right="-1746" w:hanging="350"/>
    </w:pPr>
    <w:rPr/>
  </w:style>
  <w:style w:type="paragraph" w:styleId="Style114" w:customStyle="1">
    <w:name w:val="Образец текста+Интервал"/>
    <w:basedOn w:val="Style111"/>
    <w:qFormat/>
    <w:rsid w:val="005a7b06"/>
    <w:pPr>
      <w:spacing w:lineRule="exact" w:line="210"/>
    </w:pPr>
    <w:rPr/>
  </w:style>
  <w:style w:type="paragraph" w:styleId="128" w:customStyle="1">
    <w:name w:val="Образец текста+Интервал 1"/>
    <w:basedOn w:val="Style114"/>
    <w:link w:val="120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5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6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qFormat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29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9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17" w:customStyle="1">
    <w:name w:val="Стиль многоуровневый"/>
    <w:qFormat/>
    <w:rsid w:val="005a7b06"/>
  </w:style>
  <w:style w:type="numbering" w:styleId="130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2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b">
    <w:name w:val="Table Grid"/>
    <w:basedOn w:val="a1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c">
    <w:name w:val="Table Elegant"/>
    <w:basedOn w:val="a1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1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6">
    <w:name w:val="Сетка таблицы1"/>
    <w:basedOn w:val="a1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768396" TargetMode="External"/><Relationship Id="rId3" Type="http://schemas.openxmlformats.org/officeDocument/2006/relationships/hyperlink" Target="http://znanium.com/go.php?id=1005797" TargetMode="External"/><Relationship Id="rId4" Type="http://schemas.openxmlformats.org/officeDocument/2006/relationships/hyperlink" Target="http://znanium.com/go.php?id=942770" TargetMode="External"/><Relationship Id="rId5" Type="http://schemas.openxmlformats.org/officeDocument/2006/relationships/hyperlink" Target="http://lib.usue.ru/resource/limit/books/18/m491497.pdf" TargetMode="External"/><Relationship Id="rId6" Type="http://schemas.openxmlformats.org/officeDocument/2006/relationships/hyperlink" Target="https://www.biblio-online.ru/book/administrativno-pravovoe-regulirovanie-finansovo-ekonomicheskoy-deyatelnosti-433414" TargetMode="External"/><Relationship Id="rId7" Type="http://schemas.openxmlformats.org/officeDocument/2006/relationships/hyperlink" Target="http://znanium.com/go.php?id=924766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DEDF-EB50-4F0B-AEDF-03678D86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LibreOffice/6.0.5.2$Linux_X86_64 LibreOffice_project/00m0$Build-2</Application>
  <Pages>2</Pages>
  <Words>466</Words>
  <Characters>3333</Characters>
  <CharactersWithSpaces>3787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2019-04-04T07:41:00Z</dcterms:created>
  <dc:creator>1</dc:creator>
  <dc:description/>
  <cp:keywords>работы</cp:keywords>
  <dc:language>ru-RU</dc:language>
  <cp:lastModifiedBy/>
  <cp:lastPrinted>2019-02-15T10:04:00Z</cp:lastPrinted>
  <dcterms:modified xsi:type="dcterms:W3CDTF">2019-04-10T17:37:11Z</dcterms:modified>
  <cp:revision>5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